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EC8" w:rsidRPr="00DC5FFE" w:rsidRDefault="00926EC8" w:rsidP="00926EC8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DC5FFE">
        <w:rPr>
          <w:rFonts w:ascii="Sylfaen" w:hAnsi="Sylfaen"/>
          <w:b/>
          <w:sz w:val="24"/>
          <w:szCs w:val="24"/>
          <w:lang w:val="ka-GE"/>
        </w:rPr>
        <w:t>2021 წელს პრივატიზებული უძრავი და მოძრავი ქონება</w:t>
      </w:r>
    </w:p>
    <w:p w:rsidR="00926EC8" w:rsidRDefault="00926EC8" w:rsidP="00926EC8">
      <w:pPr>
        <w:jc w:val="center"/>
        <w:rPr>
          <w:rFonts w:ascii="Sylfaen" w:hAnsi="Sylfaen"/>
          <w:sz w:val="32"/>
          <w:szCs w:val="32"/>
          <w:lang w:val="ka-GE"/>
        </w:rPr>
      </w:pPr>
    </w:p>
    <w:p w:rsidR="00926EC8" w:rsidRPr="00DC5FFE" w:rsidRDefault="00926EC8" w:rsidP="00926EC8">
      <w:pPr>
        <w:jc w:val="center"/>
        <w:rPr>
          <w:rFonts w:ascii="Sylfaen" w:hAnsi="Sylfaen"/>
          <w:lang w:val="ka-GE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11"/>
        <w:gridCol w:w="3704"/>
        <w:gridCol w:w="1710"/>
        <w:gridCol w:w="1890"/>
        <w:gridCol w:w="1620"/>
        <w:gridCol w:w="1715"/>
        <w:gridCol w:w="1970"/>
      </w:tblGrid>
      <w:tr w:rsidR="00926EC8" w:rsidRPr="00DC5FFE" w:rsidTr="00926EC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N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დასახელება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საკადასტრო კოდი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მიწის ფართობი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შენობა-ნაგებობა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პრივატიზების თარიღი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საპრივატიზებო ღირებულება</w:t>
            </w:r>
          </w:p>
        </w:tc>
      </w:tr>
      <w:tr w:rsidR="00926EC8" w:rsidRPr="00DC5FFE" w:rsidTr="00926EC8">
        <w:trPr>
          <w:trHeight w:val="44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C8" w:rsidRPr="00DC5FFE" w:rsidRDefault="00926EC8">
            <w:pPr>
              <w:spacing w:line="240" w:lineRule="auto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 xml:space="preserve"> 1.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b/>
                <w:lang w:val="ka-GE"/>
              </w:rPr>
              <w:t>რუსთაველის ქუჩაზე</w:t>
            </w:r>
            <w:r w:rsidRPr="00DC5FFE">
              <w:rPr>
                <w:rFonts w:ascii="Sylfaen" w:hAnsi="Sylfaen"/>
                <w:lang w:val="ka-GE"/>
              </w:rPr>
              <w:t xml:space="preserve"> მდებარე არასასოფლო-სამეურნეო დანიშნულების მიწის ნაკვეთი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37.07.38.788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3539.0 კვ.მ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-----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20.01.2021წ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69490.0 ლარი</w:t>
            </w:r>
          </w:p>
        </w:tc>
      </w:tr>
      <w:tr w:rsidR="00926EC8" w:rsidRPr="00DC5FFE" w:rsidTr="00926EC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b/>
                <w:lang w:val="ka-GE"/>
              </w:rPr>
              <w:t>პ. კაკაბაძის ქუჩაზე</w:t>
            </w:r>
            <w:r w:rsidRPr="00DC5FFE">
              <w:rPr>
                <w:rFonts w:ascii="Sylfaen" w:hAnsi="Sylfaen"/>
                <w:lang w:val="ka-GE"/>
              </w:rPr>
              <w:t xml:space="preserve"> მდებარე არასასოფლო</w:t>
            </w:r>
            <w:bookmarkStart w:id="0" w:name="_GoBack"/>
            <w:bookmarkEnd w:id="0"/>
            <w:r w:rsidRPr="00DC5FFE">
              <w:rPr>
                <w:rFonts w:ascii="Sylfaen" w:hAnsi="Sylfaen"/>
                <w:lang w:val="ka-GE"/>
              </w:rPr>
              <w:t>-სამეურნეო დანიშნულების მიწის ნაკვეთი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37.07.38.003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2649.0 კვ.მ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N01/1; N02/1; N03/1: N04/1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20.01.2021წ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71400.0 ლარი</w:t>
            </w:r>
          </w:p>
        </w:tc>
      </w:tr>
      <w:tr w:rsidR="00926EC8" w:rsidRPr="00DC5FFE" w:rsidTr="00926EC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b/>
                <w:lang w:val="ka-GE"/>
              </w:rPr>
              <w:t>პ. კაკაბაძის ქ. N31-ში</w:t>
            </w:r>
            <w:r w:rsidRPr="00DC5FFE">
              <w:rPr>
                <w:rFonts w:ascii="Sylfaen" w:hAnsi="Sylfaen"/>
                <w:lang w:val="ka-GE"/>
              </w:rPr>
              <w:t xml:space="preserve"> მდებარე არასასოფლო-სამეურნეო დანიშნულების მიწის ნაკვეთი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37.07.38.307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 xml:space="preserve">449.0 კვ.მ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N01- 125.0კვ.მ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18.02.2021წ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38632.0 ლარი</w:t>
            </w:r>
          </w:p>
        </w:tc>
      </w:tr>
      <w:tr w:rsidR="00926EC8" w:rsidRPr="00DC5FFE" w:rsidTr="00926EC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b/>
                <w:lang w:val="ka-GE"/>
              </w:rPr>
              <w:t>სოფ. ძეძილეთში</w:t>
            </w:r>
            <w:r w:rsidRPr="00DC5FFE">
              <w:rPr>
                <w:rFonts w:ascii="Sylfaen" w:hAnsi="Sylfaen"/>
                <w:lang w:val="ka-GE"/>
              </w:rPr>
              <w:t xml:space="preserve"> მდებარე არასასოფლო-სამეურნეო დანიშნულების მიწის ნაკვეთი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37.03.32.001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453.0 კვ.მ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N1-280.0 კვ.მ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18.02.2021წ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24178.0 ლარი</w:t>
            </w:r>
          </w:p>
        </w:tc>
      </w:tr>
      <w:tr w:rsidR="00926EC8" w:rsidRPr="00DC5FFE" w:rsidTr="00926EC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5.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b/>
                <w:lang w:val="ka-GE"/>
              </w:rPr>
              <w:t xml:space="preserve">სოლომონ მე-2 ქუჩა N21 </w:t>
            </w:r>
            <w:r w:rsidRPr="00DC5FFE">
              <w:rPr>
                <w:rFonts w:ascii="Sylfaen" w:hAnsi="Sylfaen"/>
                <w:lang w:val="ka-GE"/>
              </w:rPr>
              <w:t>მდებარე არასასოფლო-სამეურნეო დანიშნულების მიწის ნაკვეთი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37.07.38.879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113.0 კვ.მ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-----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23.04.2021წ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2750.0 ლარი</w:t>
            </w:r>
          </w:p>
        </w:tc>
      </w:tr>
      <w:tr w:rsidR="00926EC8" w:rsidRPr="00DC5FFE" w:rsidTr="00926EC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6.</w:t>
            </w: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b/>
                <w:lang w:val="ka-GE"/>
              </w:rPr>
              <w:t>რუსთაველის ქუჩაზე</w:t>
            </w:r>
            <w:r w:rsidRPr="00DC5FFE">
              <w:rPr>
                <w:rFonts w:ascii="Sylfaen" w:hAnsi="Sylfaen"/>
                <w:lang w:val="ka-GE"/>
              </w:rPr>
              <w:t xml:space="preserve"> მდებარე არასასოფლო-სამეურნეო დანიშნულების მიწის ნაკვეთი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37.07.38.790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1326.0 კვ.მ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-----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23.04.2021წ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31900.0 ლარი</w:t>
            </w:r>
          </w:p>
        </w:tc>
      </w:tr>
      <w:tr w:rsidR="00926EC8" w:rsidRPr="00DC5FFE" w:rsidTr="00926EC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7.</w:t>
            </w: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b/>
                <w:lang w:val="ka-GE"/>
              </w:rPr>
              <w:t>სოფ. ხიდში</w:t>
            </w:r>
            <w:r w:rsidRPr="00DC5FFE">
              <w:rPr>
                <w:rFonts w:ascii="Sylfaen" w:hAnsi="Sylfaen"/>
                <w:lang w:val="ka-GE"/>
              </w:rPr>
              <w:t xml:space="preserve"> მდებარე არასასოფლო-სამეურნეო დანიშნულების მიწის ნაკვეთი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37.04.31.988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153.0 კვ.მ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-----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23.04.2021წ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2100.0 ლარი</w:t>
            </w:r>
          </w:p>
        </w:tc>
      </w:tr>
      <w:tr w:rsidR="00926EC8" w:rsidRPr="00DC5FFE" w:rsidTr="00926EC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8.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b/>
                <w:lang w:val="ka-GE"/>
              </w:rPr>
              <w:t xml:space="preserve">ჭავჭავაძის ქ. </w:t>
            </w:r>
            <w:r w:rsidRPr="00DC5FFE">
              <w:rPr>
                <w:rFonts w:ascii="Sylfaen" w:hAnsi="Sylfaen"/>
                <w:b/>
              </w:rPr>
              <w:t xml:space="preserve">I </w:t>
            </w:r>
            <w:r w:rsidRPr="00DC5FFE">
              <w:rPr>
                <w:rFonts w:ascii="Sylfaen" w:hAnsi="Sylfaen"/>
                <w:b/>
                <w:lang w:val="ka-GE"/>
              </w:rPr>
              <w:t xml:space="preserve">ჩიხი </w:t>
            </w:r>
            <w:r w:rsidRPr="00DC5FFE">
              <w:rPr>
                <w:rFonts w:ascii="Sylfaen" w:hAnsi="Sylfaen"/>
                <w:lang w:val="ka-GE"/>
              </w:rPr>
              <w:t>მდებარე არასასოფლო-სამეურნეო დანიშნულების მიწის ნაკვეთი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37.07.38.897</w:t>
            </w: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29.0 კვ.მ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</w:rPr>
            </w:pPr>
            <w:r w:rsidRPr="00DC5FFE">
              <w:rPr>
                <w:rFonts w:ascii="Sylfaen" w:hAnsi="Sylfaen"/>
              </w:rPr>
              <w:t>-----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13.09.2021წ</w:t>
            </w: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</w:rPr>
              <w:t>990.0</w:t>
            </w:r>
            <w:r w:rsidRPr="00DC5FFE">
              <w:rPr>
                <w:rFonts w:ascii="Sylfaen" w:hAnsi="Sylfaen"/>
                <w:lang w:val="ka-GE"/>
              </w:rPr>
              <w:t xml:space="preserve"> ლარი</w:t>
            </w:r>
          </w:p>
        </w:tc>
      </w:tr>
      <w:tr w:rsidR="00926EC8" w:rsidRPr="00DC5FFE" w:rsidTr="00926EC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</w:rPr>
            </w:pPr>
            <w:r w:rsidRPr="00DC5FFE">
              <w:rPr>
                <w:rFonts w:ascii="Sylfaen" w:hAnsi="Sylfaen"/>
              </w:rPr>
              <w:lastRenderedPageBreak/>
              <w:t>9.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DC5FFE">
              <w:rPr>
                <w:rFonts w:ascii="Sylfaen" w:hAnsi="Sylfaen"/>
                <w:b/>
                <w:lang w:val="ka-GE"/>
              </w:rPr>
              <w:t>სოფ. პატ. ჯიხაიშში</w:t>
            </w:r>
            <w:r w:rsidRPr="00DC5FFE">
              <w:rPr>
                <w:rFonts w:ascii="Sylfaen" w:hAnsi="Sylfaen"/>
                <w:lang w:val="ka-GE"/>
              </w:rPr>
              <w:t xml:space="preserve"> მდებარე არასასოფლო-სამეურნეო დანიშნულების მიწის ნაკვეთი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37.10.36.053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1203.0 კვ.მ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N1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13.09.2021წ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4950.0 ლარი</w:t>
            </w:r>
          </w:p>
        </w:tc>
      </w:tr>
      <w:tr w:rsidR="00926EC8" w:rsidRPr="00DC5FFE" w:rsidTr="00926EC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10.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DC5FFE">
              <w:rPr>
                <w:rFonts w:ascii="Sylfaen" w:hAnsi="Sylfaen"/>
                <w:b/>
                <w:lang w:val="ka-GE"/>
              </w:rPr>
              <w:t>ვ. ბახტაძის ქ. N7-ში</w:t>
            </w:r>
            <w:r w:rsidRPr="00DC5FFE">
              <w:rPr>
                <w:rFonts w:ascii="Sylfaen" w:hAnsi="Sylfaen"/>
                <w:lang w:val="ka-GE"/>
              </w:rPr>
              <w:t xml:space="preserve"> მდებარე არასასოფლო-სამეურნეო დანიშნულების მიწის ნაკვეთი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37.07.38.422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579.0 კვ.მ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-----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13.09.2021წ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15400.0 ლარი</w:t>
            </w:r>
          </w:p>
        </w:tc>
      </w:tr>
      <w:tr w:rsidR="00926EC8" w:rsidRPr="00DC5FFE" w:rsidTr="00926EC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11.</w:t>
            </w: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DC5FFE">
              <w:rPr>
                <w:rFonts w:ascii="Sylfaen" w:hAnsi="Sylfaen"/>
                <w:b/>
                <w:lang w:val="ka-GE"/>
              </w:rPr>
              <w:t>ავტომობილი ვაზ-2107</w:t>
            </w: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გამოშვების წელი 1999</w:t>
            </w: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სახ. ნომერი</w:t>
            </w:r>
            <w:r w:rsidRPr="00DC5FFE">
              <w:rPr>
                <w:rFonts w:ascii="Sylfaen" w:hAnsi="Sylfaen"/>
              </w:rPr>
              <w:t xml:space="preserve"> LLK-589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-----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-----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23.04.2021წ</w:t>
            </w: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750.0 ლარი</w:t>
            </w:r>
          </w:p>
        </w:tc>
      </w:tr>
      <w:tr w:rsidR="00926EC8" w:rsidRPr="00DC5FFE" w:rsidTr="00926EC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12.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b/>
              </w:rPr>
            </w:pPr>
            <w:r w:rsidRPr="00DC5FFE">
              <w:rPr>
                <w:rFonts w:ascii="Sylfaen" w:hAnsi="Sylfaen"/>
                <w:b/>
                <w:lang w:val="ka-GE"/>
              </w:rPr>
              <w:t xml:space="preserve">ავტომობილი </w:t>
            </w:r>
            <w:r w:rsidRPr="00DC5FFE">
              <w:rPr>
                <w:rFonts w:ascii="Sylfaen" w:hAnsi="Sylfaen"/>
                <w:b/>
              </w:rPr>
              <w:t>FORD MAVERICK</w:t>
            </w: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b/>
              </w:rPr>
            </w:pPr>
            <w:r w:rsidRPr="00DC5FFE">
              <w:rPr>
                <w:rFonts w:ascii="Sylfaen" w:hAnsi="Sylfaen"/>
                <w:lang w:val="ka-GE"/>
              </w:rPr>
              <w:t>გამოშვების წელი 1994</w:t>
            </w: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სახ. ნომერი</w:t>
            </w: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</w:rPr>
            </w:pPr>
            <w:r w:rsidRPr="00DC5FFE">
              <w:rPr>
                <w:rFonts w:ascii="Sylfaen" w:hAnsi="Sylfaen"/>
              </w:rPr>
              <w:t>QQ 646 QR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-----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-----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22.11.2021წ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2100.0 ლარი</w:t>
            </w:r>
          </w:p>
        </w:tc>
      </w:tr>
      <w:tr w:rsidR="00926EC8" w:rsidRPr="00DC5FFE" w:rsidTr="00926EC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13.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b/>
              </w:rPr>
            </w:pPr>
            <w:r w:rsidRPr="00DC5FFE">
              <w:rPr>
                <w:rFonts w:ascii="Sylfaen" w:hAnsi="Sylfaen"/>
                <w:b/>
                <w:lang w:val="ka-GE"/>
              </w:rPr>
              <w:t xml:space="preserve">ავტომობილი </w:t>
            </w:r>
            <w:r w:rsidRPr="00DC5FFE">
              <w:rPr>
                <w:rFonts w:ascii="Sylfaen" w:hAnsi="Sylfaen"/>
                <w:b/>
              </w:rPr>
              <w:t>TOYOTA 4-RUNNER</w:t>
            </w: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b/>
              </w:rPr>
            </w:pPr>
            <w:r w:rsidRPr="00DC5FFE">
              <w:rPr>
                <w:rFonts w:ascii="Sylfaen" w:hAnsi="Sylfaen"/>
                <w:lang w:val="ka-GE"/>
              </w:rPr>
              <w:t>გამოშვების წელი 1998</w:t>
            </w: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სახ. ნომერი</w:t>
            </w: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</w:rPr>
            </w:pPr>
            <w:r w:rsidRPr="00DC5FFE">
              <w:rPr>
                <w:rFonts w:ascii="Sylfaen" w:hAnsi="Sylfaen"/>
              </w:rPr>
              <w:t>TO 500 YX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-----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-----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22.11.2021წ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926EC8" w:rsidRPr="00DC5FFE" w:rsidRDefault="00926EC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 w:rsidRPr="00DC5FFE">
              <w:rPr>
                <w:rFonts w:ascii="Sylfaen" w:hAnsi="Sylfaen"/>
                <w:lang w:val="ka-GE"/>
              </w:rPr>
              <w:t>13000.0 ლარი</w:t>
            </w:r>
          </w:p>
        </w:tc>
      </w:tr>
    </w:tbl>
    <w:p w:rsidR="00926EC8" w:rsidRPr="00DC5FFE" w:rsidRDefault="00926EC8" w:rsidP="00926EC8">
      <w:pPr>
        <w:jc w:val="center"/>
        <w:rPr>
          <w:rFonts w:ascii="Sylfaen" w:hAnsi="Sylfaen"/>
          <w:lang w:val="ka-GE"/>
        </w:rPr>
      </w:pPr>
    </w:p>
    <w:p w:rsidR="00AB1754" w:rsidRPr="00DC5FFE" w:rsidRDefault="00AB1754"/>
    <w:sectPr w:rsidR="00AB1754" w:rsidRPr="00DC5FFE" w:rsidSect="00926E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C2"/>
    <w:rsid w:val="00926EC8"/>
    <w:rsid w:val="00A04EC2"/>
    <w:rsid w:val="00AB1754"/>
    <w:rsid w:val="00DC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B3B10-53D1-4722-B33C-92079C1B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EC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E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Dzadzamia</dc:creator>
  <cp:keywords/>
  <dc:description/>
  <cp:lastModifiedBy>Marine Dzadzamia</cp:lastModifiedBy>
  <cp:revision>5</cp:revision>
  <dcterms:created xsi:type="dcterms:W3CDTF">2023-02-27T08:43:00Z</dcterms:created>
  <dcterms:modified xsi:type="dcterms:W3CDTF">2023-02-27T08:50:00Z</dcterms:modified>
</cp:coreProperties>
</file>